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25" w:rsidRPr="0084140A" w:rsidRDefault="00D21B9B" w:rsidP="00A63925">
      <w:pPr>
        <w:jc w:val="right"/>
        <w:rPr>
          <w:szCs w:val="21"/>
        </w:rPr>
      </w:pPr>
      <w:r>
        <w:rPr>
          <w:sz w:val="21"/>
          <w:szCs w:val="21"/>
        </w:rPr>
        <w:t xml:space="preserve">      </w:t>
      </w:r>
      <w:r w:rsidR="003514BB">
        <w:rPr>
          <w:szCs w:val="21"/>
        </w:rPr>
        <w:t xml:space="preserve">Приложение №1 </w:t>
      </w:r>
    </w:p>
    <w:p w:rsidR="00A63925" w:rsidRPr="0084140A" w:rsidRDefault="00A63925" w:rsidP="00A63925">
      <w:pPr>
        <w:jc w:val="right"/>
        <w:rPr>
          <w:szCs w:val="21"/>
        </w:rPr>
      </w:pPr>
      <w:r w:rsidRPr="0084140A">
        <w:rPr>
          <w:szCs w:val="21"/>
        </w:rPr>
        <w:t>к договору №    от  2017 г.</w:t>
      </w:r>
      <w:bookmarkStart w:id="0" w:name="_GoBack"/>
      <w:bookmarkEnd w:id="0"/>
    </w:p>
    <w:p w:rsidR="00A63925" w:rsidRDefault="00A63925" w:rsidP="00A63925"/>
    <w:tbl>
      <w:tblPr>
        <w:tblW w:w="11202" w:type="dxa"/>
        <w:tblLook w:val="04A0" w:firstRow="1" w:lastRow="0" w:firstColumn="1" w:lastColumn="0" w:noHBand="0" w:noVBand="1"/>
      </w:tblPr>
      <w:tblGrid>
        <w:gridCol w:w="5920"/>
        <w:gridCol w:w="5282"/>
      </w:tblGrid>
      <w:tr w:rsidR="00A63925" w:rsidRPr="0084140A" w:rsidTr="00210DB6">
        <w:tc>
          <w:tcPr>
            <w:tcW w:w="5920" w:type="dxa"/>
            <w:shd w:val="clear" w:color="auto" w:fill="auto"/>
          </w:tcPr>
          <w:p w:rsidR="00A63925" w:rsidRPr="0084140A" w:rsidRDefault="00A63925" w:rsidP="00210DB6">
            <w:pPr>
              <w:rPr>
                <w:b/>
              </w:rPr>
            </w:pPr>
            <w:r w:rsidRPr="0084140A">
              <w:rPr>
                <w:b/>
              </w:rPr>
              <w:t>СОГЛАСОВАНО:</w:t>
            </w:r>
          </w:p>
          <w:p w:rsidR="00A63925" w:rsidRPr="0084140A" w:rsidRDefault="00A63925" w:rsidP="00210DB6">
            <w:pPr>
              <w:spacing w:before="120"/>
            </w:pPr>
            <w:r w:rsidRPr="0084140A">
              <w:t>Директор ООО «ЮжКузбассТИСИЗ»</w:t>
            </w:r>
          </w:p>
          <w:p w:rsidR="00A63925" w:rsidRPr="0084140A" w:rsidRDefault="00A63925" w:rsidP="00210DB6">
            <w:pPr>
              <w:spacing w:before="120"/>
            </w:pPr>
            <w:r w:rsidRPr="0084140A">
              <w:t xml:space="preserve">___________________ </w:t>
            </w:r>
            <w:r w:rsidRPr="0064102C">
              <w:t>Д.П. Кисельников</w:t>
            </w:r>
          </w:p>
          <w:p w:rsidR="00A63925" w:rsidRPr="0084140A" w:rsidRDefault="00A63925" w:rsidP="00210DB6">
            <w:pPr>
              <w:spacing w:before="120"/>
              <w:rPr>
                <w:rFonts w:ascii="Arial" w:hAnsi="Arial" w:cs="Arial"/>
                <w:b/>
              </w:rPr>
            </w:pPr>
            <w:r w:rsidRPr="0084140A">
              <w:t>«__»_______________2017 г.</w:t>
            </w:r>
          </w:p>
        </w:tc>
        <w:tc>
          <w:tcPr>
            <w:tcW w:w="5282" w:type="dxa"/>
            <w:shd w:val="clear" w:color="auto" w:fill="auto"/>
          </w:tcPr>
          <w:p w:rsidR="00A63925" w:rsidRPr="0084140A" w:rsidRDefault="00A63925" w:rsidP="00210DB6">
            <w:pPr>
              <w:rPr>
                <w:b/>
              </w:rPr>
            </w:pPr>
            <w:r w:rsidRPr="0084140A">
              <w:rPr>
                <w:b/>
              </w:rPr>
              <w:t>УТВЕРЖДАЮ:</w:t>
            </w:r>
          </w:p>
          <w:p w:rsidR="00A63925" w:rsidRPr="00EA77CF" w:rsidRDefault="00A63925" w:rsidP="00210DB6">
            <w:pPr>
              <w:spacing w:before="120"/>
              <w:rPr>
                <w:color w:val="FFFFFF" w:themeColor="background1"/>
              </w:rPr>
            </w:pPr>
            <w:r w:rsidRPr="00EA77CF">
              <w:rPr>
                <w:color w:val="FFFFFF" w:themeColor="background1"/>
              </w:rPr>
              <w:t>Директор ООО «ЮжКузбассТИСИЗ»</w:t>
            </w:r>
          </w:p>
          <w:p w:rsidR="00A63925" w:rsidRPr="0084140A" w:rsidRDefault="00A63925" w:rsidP="00210DB6">
            <w:pPr>
              <w:spacing w:before="120"/>
            </w:pPr>
            <w:r w:rsidRPr="00EA77CF">
              <w:rPr>
                <w:color w:val="FFFFFF" w:themeColor="background1"/>
              </w:rPr>
              <w:t>___________________ Д.П. Кисельников</w:t>
            </w:r>
          </w:p>
          <w:p w:rsidR="00A63925" w:rsidRPr="0084140A" w:rsidRDefault="00A63925" w:rsidP="00210DB6">
            <w:pPr>
              <w:spacing w:before="120"/>
              <w:rPr>
                <w:rFonts w:ascii="Arial" w:hAnsi="Arial" w:cs="Arial"/>
                <w:b/>
              </w:rPr>
            </w:pPr>
            <w:r w:rsidRPr="0084140A">
              <w:t>«__»_______________2017 г.</w:t>
            </w:r>
          </w:p>
        </w:tc>
      </w:tr>
    </w:tbl>
    <w:p w:rsidR="00A63925" w:rsidRPr="0084140A" w:rsidRDefault="00A63925" w:rsidP="00A63925">
      <w:r w:rsidRPr="0084140A">
        <w:t xml:space="preserve">МП                                                             </w:t>
      </w:r>
      <w:r>
        <w:t xml:space="preserve">                               </w:t>
      </w:r>
      <w:r w:rsidRPr="0084140A">
        <w:t>МП</w:t>
      </w:r>
    </w:p>
    <w:p w:rsidR="00D532F1" w:rsidRPr="00DC72CC" w:rsidRDefault="00A63925" w:rsidP="00A63925">
      <w:pPr>
        <w:jc w:val="center"/>
        <w:rPr>
          <w:rFonts w:eastAsia="Arial Unicode MS"/>
          <w:b/>
          <w:bCs/>
          <w:kern w:val="1"/>
          <w:sz w:val="28"/>
          <w:szCs w:val="28"/>
        </w:rPr>
      </w:pPr>
      <w:r>
        <w:rPr>
          <w:rFonts w:eastAsia="Arial Unicode MS"/>
          <w:b/>
          <w:bCs/>
          <w:kern w:val="1"/>
          <w:sz w:val="28"/>
          <w:szCs w:val="28"/>
        </w:rPr>
        <w:t>З</w:t>
      </w:r>
      <w:r w:rsidRPr="00DC72CC">
        <w:rPr>
          <w:rFonts w:eastAsia="Arial Unicode MS"/>
          <w:b/>
          <w:bCs/>
          <w:kern w:val="1"/>
          <w:sz w:val="28"/>
          <w:szCs w:val="28"/>
        </w:rPr>
        <w:t>адание</w:t>
      </w:r>
    </w:p>
    <w:p w:rsidR="00D532F1" w:rsidRPr="00A63925" w:rsidRDefault="00D532F1" w:rsidP="00D532F1">
      <w:pPr>
        <w:widowControl w:val="0"/>
        <w:jc w:val="center"/>
        <w:rPr>
          <w:rFonts w:eastAsia="Arial Unicode MS"/>
          <w:b/>
          <w:kern w:val="1"/>
          <w:sz w:val="28"/>
        </w:rPr>
      </w:pPr>
      <w:r w:rsidRPr="00B06062">
        <w:rPr>
          <w:rFonts w:eastAsia="Arial Unicode MS"/>
          <w:b/>
          <w:kern w:val="1"/>
          <w:sz w:val="28"/>
        </w:rPr>
        <w:t>на производство инженерно-экологических изысканий</w:t>
      </w:r>
    </w:p>
    <w:p w:rsidR="002A5262" w:rsidRPr="00A63925" w:rsidRDefault="002A5262" w:rsidP="00D532F1">
      <w:pPr>
        <w:widowControl w:val="0"/>
        <w:jc w:val="center"/>
        <w:rPr>
          <w:rFonts w:eastAsia="Arial Unicode MS"/>
          <w:kern w:val="1"/>
        </w:rPr>
      </w:pPr>
    </w:p>
    <w:tbl>
      <w:tblPr>
        <w:tblW w:w="1020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3543"/>
      </w:tblGrid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kern w:val="1"/>
              </w:rPr>
            </w:pPr>
            <w:r w:rsidRPr="00DC72CC">
              <w:rPr>
                <w:rFonts w:eastAsia="Arial Unicode MS"/>
                <w:b/>
                <w:kern w:val="1"/>
              </w:rPr>
              <w:t>№</w:t>
            </w:r>
          </w:p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kern w:val="1"/>
              </w:rPr>
            </w:pPr>
            <w:r w:rsidRPr="00DC72CC">
              <w:rPr>
                <w:rFonts w:eastAsia="Arial Unicode MS"/>
                <w:b/>
                <w:kern w:val="1"/>
              </w:rPr>
              <w:t>п/п</w:t>
            </w:r>
          </w:p>
        </w:tc>
        <w:tc>
          <w:tcPr>
            <w:tcW w:w="5954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uppressAutoHyphens w:val="0"/>
              <w:snapToGrid w:val="0"/>
              <w:jc w:val="center"/>
              <w:rPr>
                <w:rFonts w:eastAsia="Arial Unicode MS"/>
                <w:b/>
                <w:kern w:val="1"/>
              </w:rPr>
            </w:pPr>
            <w:r w:rsidRPr="00DC72CC">
              <w:rPr>
                <w:rFonts w:eastAsia="Arial Unicode MS"/>
                <w:b/>
                <w:kern w:val="1"/>
              </w:rPr>
              <w:t>Перечень основных данных и требований</w:t>
            </w:r>
          </w:p>
        </w:tc>
        <w:tc>
          <w:tcPr>
            <w:tcW w:w="3543" w:type="dxa"/>
            <w:vAlign w:val="center"/>
          </w:tcPr>
          <w:p w:rsidR="00D532F1" w:rsidRPr="00DC72CC" w:rsidRDefault="00881D01" w:rsidP="001D6C4F">
            <w:pPr>
              <w:widowControl w:val="0"/>
              <w:suppressLineNumbers/>
              <w:suppressAutoHyphens w:val="0"/>
              <w:snapToGrid w:val="0"/>
              <w:jc w:val="center"/>
              <w:rPr>
                <w:rFonts w:eastAsia="Arial Unicode MS"/>
                <w:b/>
                <w:kern w:val="1"/>
              </w:rPr>
            </w:pPr>
            <w:r>
              <w:rPr>
                <w:rFonts w:eastAsia="Arial Unicode MS"/>
                <w:b/>
                <w:kern w:val="1"/>
              </w:rPr>
              <w:t>Сведения и данные</w:t>
            </w: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1.</w:t>
            </w:r>
          </w:p>
        </w:tc>
        <w:tc>
          <w:tcPr>
            <w:tcW w:w="5954" w:type="dxa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Наименование и вид объекта</w:t>
            </w:r>
          </w:p>
        </w:tc>
        <w:tc>
          <w:tcPr>
            <w:tcW w:w="3543" w:type="dxa"/>
            <w:vAlign w:val="center"/>
          </w:tcPr>
          <w:p w:rsidR="00D532F1" w:rsidRPr="00DC72CC" w:rsidRDefault="00D532F1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DC72CC" w:rsidTr="009D4DED">
        <w:trPr>
          <w:trHeight w:val="219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2.</w:t>
            </w:r>
          </w:p>
        </w:tc>
        <w:tc>
          <w:tcPr>
            <w:tcW w:w="5954" w:type="dxa"/>
          </w:tcPr>
          <w:p w:rsidR="00B85227" w:rsidRPr="00DC72CC" w:rsidRDefault="00D532F1" w:rsidP="009D4DED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Идентификационные сведения об объекте</w:t>
            </w:r>
          </w:p>
        </w:tc>
        <w:tc>
          <w:tcPr>
            <w:tcW w:w="3543" w:type="dxa"/>
            <w:vAlign w:val="center"/>
          </w:tcPr>
          <w:p w:rsidR="00D532F1" w:rsidRPr="006F400B" w:rsidRDefault="00D532F1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3.</w:t>
            </w:r>
          </w:p>
        </w:tc>
        <w:tc>
          <w:tcPr>
            <w:tcW w:w="5954" w:type="dxa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Вид строительства (новое, реконструкция, консервация, снос (демонтаж)</w:t>
            </w:r>
          </w:p>
        </w:tc>
        <w:tc>
          <w:tcPr>
            <w:tcW w:w="3543" w:type="dxa"/>
            <w:vAlign w:val="center"/>
          </w:tcPr>
          <w:p w:rsidR="00D532F1" w:rsidRPr="00DC72CC" w:rsidRDefault="00D532F1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4.</w:t>
            </w:r>
          </w:p>
        </w:tc>
        <w:tc>
          <w:tcPr>
            <w:tcW w:w="5954" w:type="dxa"/>
          </w:tcPr>
          <w:p w:rsidR="005A142B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Сведения об этапе работ, сроках проектирования, строительства и эксплуатации объекта</w:t>
            </w:r>
          </w:p>
          <w:p w:rsidR="0062601A" w:rsidRDefault="0062601A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>4.1.</w:t>
            </w:r>
            <w:r w:rsidRPr="00DC72CC">
              <w:rPr>
                <w:rFonts w:eastAsia="Arial Unicode MS"/>
                <w:kern w:val="1"/>
              </w:rPr>
              <w:t xml:space="preserve"> Стадия проектирования</w:t>
            </w:r>
          </w:p>
          <w:p w:rsidR="0062601A" w:rsidRPr="00DC72CC" w:rsidRDefault="0062601A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>4.2.</w:t>
            </w:r>
            <w:r w:rsidRPr="00DC72CC">
              <w:rPr>
                <w:rFonts w:eastAsia="Arial Unicode MS"/>
                <w:kern w:val="1"/>
              </w:rPr>
              <w:t xml:space="preserve"> Срок проектирования</w:t>
            </w:r>
          </w:p>
        </w:tc>
        <w:tc>
          <w:tcPr>
            <w:tcW w:w="3543" w:type="dxa"/>
            <w:vAlign w:val="center"/>
          </w:tcPr>
          <w:p w:rsidR="00D532F1" w:rsidRPr="00DC72CC" w:rsidRDefault="00D532F1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5.</w:t>
            </w:r>
          </w:p>
        </w:tc>
        <w:tc>
          <w:tcPr>
            <w:tcW w:w="5954" w:type="dxa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Данные о местоположении и границах площадки (площадок) и (или) трассы (трасс) строительства</w:t>
            </w:r>
          </w:p>
        </w:tc>
        <w:tc>
          <w:tcPr>
            <w:tcW w:w="3543" w:type="dxa"/>
            <w:vAlign w:val="center"/>
          </w:tcPr>
          <w:p w:rsidR="00D532F1" w:rsidRPr="00DC72CC" w:rsidRDefault="00D532F1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</w:tcPr>
          <w:p w:rsidR="00D532F1" w:rsidRPr="00DC72CC" w:rsidRDefault="00D532F1" w:rsidP="0062601A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6.</w:t>
            </w:r>
          </w:p>
        </w:tc>
        <w:tc>
          <w:tcPr>
            <w:tcW w:w="5954" w:type="dxa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</w:t>
            </w:r>
          </w:p>
        </w:tc>
        <w:tc>
          <w:tcPr>
            <w:tcW w:w="3543" w:type="dxa"/>
            <w:vAlign w:val="center"/>
          </w:tcPr>
          <w:p w:rsidR="00BF18FC" w:rsidRPr="00DC72CC" w:rsidRDefault="00BF18FC" w:rsidP="00881D01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DC72CC" w:rsidTr="00625965">
        <w:trPr>
          <w:trHeight w:val="20"/>
        </w:trPr>
        <w:tc>
          <w:tcPr>
            <w:tcW w:w="709" w:type="dxa"/>
          </w:tcPr>
          <w:p w:rsidR="00D532F1" w:rsidRPr="00DC72CC" w:rsidRDefault="00D532F1" w:rsidP="00ED0066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7.</w:t>
            </w:r>
          </w:p>
        </w:tc>
        <w:tc>
          <w:tcPr>
            <w:tcW w:w="5954" w:type="dxa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Сведения и данные о проектируемых объектах, габариты зданий и сооружений</w:t>
            </w:r>
          </w:p>
        </w:tc>
        <w:tc>
          <w:tcPr>
            <w:tcW w:w="3543" w:type="dxa"/>
          </w:tcPr>
          <w:p w:rsidR="00641BDD" w:rsidRPr="00DC72CC" w:rsidRDefault="00484C1C" w:rsidP="00625965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>Приложение 1.</w:t>
            </w:r>
          </w:p>
        </w:tc>
      </w:tr>
      <w:tr w:rsidR="00ED0066" w:rsidRPr="00DC72CC" w:rsidTr="009D4DED">
        <w:trPr>
          <w:trHeight w:val="20"/>
        </w:trPr>
        <w:tc>
          <w:tcPr>
            <w:tcW w:w="709" w:type="dxa"/>
            <w:vAlign w:val="center"/>
          </w:tcPr>
          <w:p w:rsidR="00ED0066" w:rsidRPr="00DC72CC" w:rsidRDefault="00ED0066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8.</w:t>
            </w:r>
          </w:p>
        </w:tc>
        <w:tc>
          <w:tcPr>
            <w:tcW w:w="5954" w:type="dxa"/>
            <w:vAlign w:val="center"/>
          </w:tcPr>
          <w:p w:rsidR="00ED0066" w:rsidRPr="00DC72CC" w:rsidRDefault="00ED0066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Необходимость выполнения отдельных видов инженерных изысканий</w:t>
            </w:r>
          </w:p>
        </w:tc>
        <w:tc>
          <w:tcPr>
            <w:tcW w:w="3543" w:type="dxa"/>
            <w:vAlign w:val="center"/>
          </w:tcPr>
          <w:p w:rsidR="00ED0066" w:rsidRPr="00DC72CC" w:rsidRDefault="00ED0066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9.</w:t>
            </w:r>
          </w:p>
        </w:tc>
        <w:tc>
          <w:tcPr>
            <w:tcW w:w="5954" w:type="dxa"/>
            <w:vAlign w:val="center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ind w:left="-5" w:right="-5" w:firstLine="40"/>
              <w:jc w:val="both"/>
              <w:rPr>
                <w:rFonts w:eastAsia="Arial Unicode MS" w:cs="Arial"/>
                <w:kern w:val="1"/>
              </w:rPr>
            </w:pPr>
            <w:r w:rsidRPr="00DC72CC">
              <w:rPr>
                <w:rFonts w:eastAsia="Arial Unicode MS" w:cs="Arial"/>
                <w:kern w:val="1"/>
              </w:rPr>
              <w:t>Перечень нормативных документов, в соответствии с требованиями которых необходимо выполнить  инженерные изыскания</w:t>
            </w:r>
          </w:p>
        </w:tc>
        <w:tc>
          <w:tcPr>
            <w:tcW w:w="3543" w:type="dxa"/>
            <w:vAlign w:val="center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ind w:left="-5" w:right="-5" w:firstLine="40"/>
              <w:jc w:val="both"/>
              <w:rPr>
                <w:rFonts w:eastAsia="Arial Unicode MS" w:cs="Arial"/>
                <w:kern w:val="1"/>
              </w:rPr>
            </w:pP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10.</w:t>
            </w:r>
          </w:p>
        </w:tc>
        <w:tc>
          <w:tcPr>
            <w:tcW w:w="5954" w:type="dxa"/>
            <w:vAlign w:val="center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ind w:left="-5" w:right="-5" w:firstLine="40"/>
              <w:jc w:val="both"/>
              <w:rPr>
                <w:rFonts w:eastAsia="Arial Unicode MS" w:cs="Arial"/>
                <w:kern w:val="1"/>
              </w:rPr>
            </w:pPr>
            <w:r w:rsidRPr="00DC72CC">
              <w:rPr>
                <w:rFonts w:eastAsia="Arial Unicode MS" w:cs="Arial"/>
                <w:kern w:val="1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3543" w:type="dxa"/>
            <w:vAlign w:val="center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ind w:left="-5" w:right="-5" w:firstLine="40"/>
              <w:jc w:val="both"/>
              <w:rPr>
                <w:rFonts w:eastAsia="Arial Unicode MS" w:cs="Arial"/>
                <w:kern w:val="1"/>
              </w:rPr>
            </w:pP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11.</w:t>
            </w:r>
          </w:p>
        </w:tc>
        <w:tc>
          <w:tcPr>
            <w:tcW w:w="5954" w:type="dxa"/>
            <w:vAlign w:val="center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 xml:space="preserve">Дополнительные требования к производству отдельных видов инженерных изысканий, включая отраслевую специфику проектируемого сооружения </w:t>
            </w:r>
          </w:p>
        </w:tc>
        <w:tc>
          <w:tcPr>
            <w:tcW w:w="3543" w:type="dxa"/>
            <w:vAlign w:val="center"/>
          </w:tcPr>
          <w:p w:rsidR="00D532F1" w:rsidRPr="00DC72CC" w:rsidRDefault="00D532F1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12.</w:t>
            </w:r>
          </w:p>
        </w:tc>
        <w:tc>
          <w:tcPr>
            <w:tcW w:w="5954" w:type="dxa"/>
            <w:vAlign w:val="center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Требования оценки и прогноза возможных природных и техногенных условий территории изысканий</w:t>
            </w:r>
          </w:p>
        </w:tc>
        <w:tc>
          <w:tcPr>
            <w:tcW w:w="3543" w:type="dxa"/>
            <w:vAlign w:val="center"/>
          </w:tcPr>
          <w:p w:rsidR="00D532F1" w:rsidRPr="00DC72CC" w:rsidRDefault="00D532F1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DC72CC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13.</w:t>
            </w:r>
          </w:p>
        </w:tc>
        <w:tc>
          <w:tcPr>
            <w:tcW w:w="5954" w:type="dxa"/>
            <w:vAlign w:val="center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Требования к материалам и результатам инженерных изысканий (состав, сроки, порядок представления изыскательской продукции и форматы материалов в электронном виде)</w:t>
            </w:r>
          </w:p>
        </w:tc>
        <w:tc>
          <w:tcPr>
            <w:tcW w:w="3543" w:type="dxa"/>
            <w:vAlign w:val="center"/>
          </w:tcPr>
          <w:p w:rsidR="00D532F1" w:rsidRPr="00DC72CC" w:rsidRDefault="00D532F1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D532F1" w:rsidRPr="001969BD" w:rsidTr="009D4DED">
        <w:trPr>
          <w:trHeight w:val="20"/>
        </w:trPr>
        <w:tc>
          <w:tcPr>
            <w:tcW w:w="709" w:type="dxa"/>
            <w:vAlign w:val="center"/>
          </w:tcPr>
          <w:p w:rsidR="00D532F1" w:rsidRPr="00DC72CC" w:rsidRDefault="00D532F1" w:rsidP="001D6C4F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  <w:lang w:val="en-US"/>
              </w:rPr>
              <w:t>1</w:t>
            </w:r>
            <w:r w:rsidRPr="00DC72CC">
              <w:rPr>
                <w:rFonts w:eastAsia="Arial Unicode MS"/>
                <w:kern w:val="1"/>
              </w:rPr>
              <w:t>4.</w:t>
            </w:r>
          </w:p>
        </w:tc>
        <w:tc>
          <w:tcPr>
            <w:tcW w:w="5954" w:type="dxa"/>
            <w:vAlign w:val="center"/>
          </w:tcPr>
          <w:p w:rsidR="00D532F1" w:rsidRPr="00DC72CC" w:rsidRDefault="00D532F1" w:rsidP="00881D01">
            <w:pPr>
              <w:widowControl w:val="0"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 xml:space="preserve">Наименование и местонахождение застройщика и/или </w:t>
            </w:r>
            <w:r w:rsidRPr="00DC72CC">
              <w:rPr>
                <w:rFonts w:eastAsia="Arial Unicode MS"/>
                <w:kern w:val="1"/>
              </w:rPr>
              <w:lastRenderedPageBreak/>
              <w:t>технического заказчика, фамилия, инициалы и номер телефона (факса), электронный адрес ответственного представителя</w:t>
            </w:r>
          </w:p>
        </w:tc>
        <w:tc>
          <w:tcPr>
            <w:tcW w:w="3543" w:type="dxa"/>
            <w:vAlign w:val="center"/>
          </w:tcPr>
          <w:p w:rsidR="0034750C" w:rsidRPr="007242E2" w:rsidRDefault="0034750C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  <w:tr w:rsidR="009D4DED" w:rsidRPr="00DC72CC" w:rsidTr="00CD2031">
        <w:trPr>
          <w:trHeight w:val="10331"/>
        </w:trPr>
        <w:tc>
          <w:tcPr>
            <w:tcW w:w="709" w:type="dxa"/>
          </w:tcPr>
          <w:p w:rsidR="009D4DED" w:rsidRPr="00DC72CC" w:rsidRDefault="009D4DED" w:rsidP="009D4DED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lastRenderedPageBreak/>
              <w:t>15.</w:t>
            </w:r>
          </w:p>
        </w:tc>
        <w:tc>
          <w:tcPr>
            <w:tcW w:w="5954" w:type="dxa"/>
            <w:vAlign w:val="center"/>
          </w:tcPr>
          <w:p w:rsidR="009D4DED" w:rsidRPr="00DC72CC" w:rsidRDefault="009D4DED" w:rsidP="009D4DED">
            <w:pPr>
              <w:widowControl w:val="0"/>
              <w:suppressLineNumbers/>
              <w:suppressAutoHyphens w:val="0"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bCs/>
                <w:kern w:val="1"/>
              </w:rPr>
              <w:t>Дополнительные сведения по проектируемому объекту:</w:t>
            </w:r>
          </w:p>
          <w:p w:rsidR="009D4DED" w:rsidRPr="00DC72CC" w:rsidRDefault="009D4DED" w:rsidP="009D4DED">
            <w:pPr>
              <w:widowControl w:val="0"/>
              <w:suppressAutoHyphens w:val="0"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15.1.</w:t>
            </w:r>
            <w:r w:rsidRPr="009D4DED">
              <w:rPr>
                <w:rFonts w:eastAsia="Arial Unicode MS"/>
                <w:kern w:val="1"/>
              </w:rPr>
              <w:t xml:space="preserve"> </w:t>
            </w:r>
            <w:r w:rsidRPr="00DC72CC">
              <w:rPr>
                <w:rFonts w:eastAsia="Arial Unicode MS"/>
                <w:kern w:val="1"/>
              </w:rPr>
              <w:t>Сведения о расположении конкурентных вариантов размещения объекта (или расположение выбранной площадки)</w:t>
            </w:r>
          </w:p>
          <w:p w:rsidR="009D4DED" w:rsidRPr="00DC72CC" w:rsidRDefault="009D4DED" w:rsidP="009D4DED">
            <w:pPr>
              <w:widowControl w:val="0"/>
              <w:suppressAutoHyphens w:val="0"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15.2.</w:t>
            </w:r>
            <w:r w:rsidRPr="009D4DED">
              <w:rPr>
                <w:rFonts w:eastAsia="Arial Unicode MS"/>
                <w:kern w:val="1"/>
              </w:rPr>
              <w:t xml:space="preserve"> </w:t>
            </w:r>
            <w:r w:rsidRPr="00DC72CC">
              <w:rPr>
                <w:rFonts w:eastAsia="Arial Unicode MS"/>
                <w:kern w:val="1"/>
              </w:rPr>
              <w:t>Объемы изъятия природных ресурсов (водных, лесных, минеральных и др.), площади изъятия земель (предварительное закрепление, выкуп в постоянное пользование и т.п.), плодородных почв и др.</w:t>
            </w:r>
          </w:p>
          <w:p w:rsidR="009D4DED" w:rsidRPr="00DC72CC" w:rsidRDefault="009D4DED" w:rsidP="009D4DED">
            <w:pPr>
              <w:widowControl w:val="0"/>
              <w:suppressAutoHyphens w:val="0"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15.3.</w:t>
            </w:r>
            <w:r w:rsidRPr="009D4DED">
              <w:rPr>
                <w:rFonts w:eastAsia="Arial Unicode MS"/>
                <w:kern w:val="1"/>
              </w:rPr>
              <w:t xml:space="preserve"> </w:t>
            </w:r>
            <w:r w:rsidRPr="00DC72CC">
              <w:rPr>
                <w:rFonts w:eastAsia="Arial Unicode MS"/>
                <w:kern w:val="1"/>
              </w:rPr>
              <w:t>Сведения о существующих и проектируемых источниках и показателях вредных экологических воздействий (расположение, предполагаемая глубина воздействия, состав и содержание загрязняющих веществ, интенсивность и частота выбросов и т.п.)</w:t>
            </w:r>
          </w:p>
          <w:p w:rsidR="009D4DED" w:rsidRPr="00DC72CC" w:rsidRDefault="009D4DED" w:rsidP="009D4DED">
            <w:pPr>
              <w:widowControl w:val="0"/>
              <w:suppressAutoHyphens w:val="0"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15.4.</w:t>
            </w:r>
            <w:r w:rsidRPr="009D4DED">
              <w:rPr>
                <w:rFonts w:eastAsia="Arial Unicode MS"/>
                <w:kern w:val="1"/>
              </w:rPr>
              <w:t xml:space="preserve"> </w:t>
            </w:r>
            <w:r w:rsidRPr="00DC72CC">
              <w:rPr>
                <w:rFonts w:eastAsia="Arial Unicode MS"/>
                <w:kern w:val="1"/>
              </w:rPr>
              <w:t>Сведения о возможных аварийных ситуациях, типах аварий, залповых выбросах и сбросах, возможных зонах и объектах воздействия, мероприятиях по их предупреждению и ликвидации</w:t>
            </w:r>
          </w:p>
          <w:p w:rsidR="009D4DED" w:rsidRPr="00DC72CC" w:rsidRDefault="009D4DED" w:rsidP="009D4DED">
            <w:pPr>
              <w:widowControl w:val="0"/>
              <w:suppressAutoHyphens w:val="0"/>
              <w:snapToGrid w:val="0"/>
              <w:spacing w:after="120"/>
              <w:jc w:val="both"/>
              <w:rPr>
                <w:rFonts w:eastAsia="Arial Unicode MS" w:cs="Arial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15.5.</w:t>
            </w:r>
            <w:r w:rsidRPr="009D4DED">
              <w:rPr>
                <w:rFonts w:eastAsia="Arial Unicode MS"/>
                <w:kern w:val="1"/>
              </w:rPr>
              <w:t xml:space="preserve"> </w:t>
            </w:r>
            <w:r w:rsidRPr="00DC72CC">
              <w:rPr>
                <w:rFonts w:eastAsia="Arial Unicode MS" w:cs="Arial"/>
                <w:kern w:val="1"/>
              </w:rPr>
              <w:t>Сведения о ранее выполненных инженерно-экологических изысканиях и исследованиях, санитарно-эпидемиологических и медико-биологических исследованиях (заключениях) с приложением их результатов (при их наличии у застройщика или технического заказчика)</w:t>
            </w:r>
          </w:p>
          <w:p w:rsidR="009D4DED" w:rsidRPr="00DC72CC" w:rsidRDefault="009D4DED" w:rsidP="009D4DED">
            <w:pPr>
              <w:widowControl w:val="0"/>
              <w:suppressAutoHyphens w:val="0"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15.6.</w:t>
            </w:r>
            <w:r w:rsidRPr="009D4DED">
              <w:rPr>
                <w:rFonts w:eastAsia="Arial Unicode MS"/>
                <w:kern w:val="1"/>
              </w:rPr>
              <w:t xml:space="preserve"> </w:t>
            </w:r>
            <w:r w:rsidRPr="00DC72CC">
              <w:rPr>
                <w:rFonts w:eastAsia="Arial Unicode MS"/>
                <w:kern w:val="1"/>
              </w:rPr>
              <w:t>Сведения о принятых конструктивных и объемно-планировочных решениях с выделением потенциальных загрязнителей окружающей среды, мест возможного размещения отходов, типе и размещении сооружений инженерной защиты территории</w:t>
            </w:r>
          </w:p>
          <w:p w:rsidR="009D4DED" w:rsidRPr="00DC72CC" w:rsidRDefault="009D4DED" w:rsidP="009D4DED">
            <w:pPr>
              <w:widowControl w:val="0"/>
              <w:suppressAutoHyphens w:val="0"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15.7.</w:t>
            </w:r>
            <w:r w:rsidRPr="009D4DED">
              <w:rPr>
                <w:rFonts w:eastAsia="Arial Unicode MS"/>
                <w:kern w:val="1"/>
              </w:rPr>
              <w:t xml:space="preserve"> </w:t>
            </w:r>
            <w:r w:rsidRPr="00DC72CC">
              <w:rPr>
                <w:rFonts w:eastAsia="Arial Unicode MS"/>
                <w:kern w:val="1"/>
              </w:rPr>
              <w:t>Общие технические решения и параметры проектируемых технологических процессов (вид и количество используемого сырья и топлива,  их источники и экологическая безопасность, высота дымовых труб, объемы оборотного водоснабжения, сточных вод, газоаэрозольных выбросов, система очистки и др.)</w:t>
            </w:r>
          </w:p>
          <w:p w:rsidR="009D4DED" w:rsidRPr="00DC72CC" w:rsidRDefault="009D4DED" w:rsidP="00881D01">
            <w:pPr>
              <w:widowControl w:val="0"/>
              <w:snapToGrid w:val="0"/>
              <w:jc w:val="both"/>
              <w:rPr>
                <w:rFonts w:eastAsia="Arial Unicode MS"/>
                <w:kern w:val="1"/>
              </w:rPr>
            </w:pPr>
            <w:r w:rsidRPr="00DC72CC">
              <w:rPr>
                <w:rFonts w:eastAsia="Arial Unicode MS"/>
                <w:kern w:val="1"/>
              </w:rPr>
              <w:t>15.8.</w:t>
            </w:r>
            <w:r w:rsidRPr="009D4DED">
              <w:rPr>
                <w:rFonts w:eastAsia="Arial Unicode MS"/>
                <w:kern w:val="1"/>
              </w:rPr>
              <w:t xml:space="preserve"> </w:t>
            </w:r>
            <w:r w:rsidRPr="00DC72CC">
              <w:rPr>
                <w:rFonts w:eastAsia="Arial Unicode MS"/>
                <w:kern w:val="1"/>
              </w:rPr>
              <w:t>Данные о видах, количестве, токсичности, системе сбора, складирования и утилизации отходов</w:t>
            </w:r>
          </w:p>
        </w:tc>
        <w:tc>
          <w:tcPr>
            <w:tcW w:w="3543" w:type="dxa"/>
            <w:vAlign w:val="center"/>
          </w:tcPr>
          <w:p w:rsidR="009D4DED" w:rsidRPr="00DC72CC" w:rsidRDefault="009D4DED" w:rsidP="00881D01">
            <w:pPr>
              <w:widowControl w:val="0"/>
              <w:suppressLineNumbers/>
              <w:suppressAutoHyphens w:val="0"/>
              <w:snapToGrid w:val="0"/>
              <w:jc w:val="both"/>
              <w:rPr>
                <w:rFonts w:eastAsia="Arial Unicode MS"/>
                <w:kern w:val="1"/>
              </w:rPr>
            </w:pPr>
          </w:p>
        </w:tc>
      </w:tr>
    </w:tbl>
    <w:p w:rsidR="00D532F1" w:rsidRDefault="00D532F1" w:rsidP="009D4DED">
      <w:pPr>
        <w:widowControl w:val="0"/>
        <w:suppressAutoHyphens w:val="0"/>
        <w:spacing w:before="120" w:after="120"/>
        <w:ind w:firstLine="284"/>
        <w:jc w:val="both"/>
        <w:rPr>
          <w:rFonts w:eastAsia="Arial Unicode MS" w:cs="Arial"/>
          <w:kern w:val="1"/>
        </w:rPr>
      </w:pPr>
      <w:r w:rsidRPr="00DC72CC">
        <w:rPr>
          <w:rFonts w:eastAsia="Arial Unicode MS" w:cs="Arial"/>
          <w:kern w:val="1"/>
        </w:rPr>
        <w:t>К данному заданию прилагаются:</w:t>
      </w:r>
    </w:p>
    <w:p w:rsidR="00A021A2" w:rsidRPr="00DC72CC" w:rsidRDefault="00A021A2" w:rsidP="009D4DED">
      <w:pPr>
        <w:widowControl w:val="0"/>
        <w:suppressAutoHyphens w:val="0"/>
        <w:ind w:firstLine="284"/>
        <w:jc w:val="both"/>
        <w:rPr>
          <w:rFonts w:eastAsia="Arial Unicode MS" w:cs="Arial"/>
          <w:kern w:val="1"/>
        </w:rPr>
      </w:pPr>
      <w:r>
        <w:rPr>
          <w:rFonts w:eastAsia="Arial Unicode MS" w:cs="Arial"/>
          <w:kern w:val="1"/>
        </w:rPr>
        <w:t>1. Техническая характеристика проекти</w:t>
      </w:r>
      <w:r w:rsidR="004F4019">
        <w:rPr>
          <w:rFonts w:eastAsia="Arial Unicode MS" w:cs="Arial"/>
          <w:kern w:val="1"/>
        </w:rPr>
        <w:t>руемых зданий и сооружений</w:t>
      </w:r>
      <w:r>
        <w:rPr>
          <w:rFonts w:eastAsia="Arial Unicode MS" w:cs="Arial"/>
          <w:kern w:val="1"/>
        </w:rPr>
        <w:t>.</w:t>
      </w:r>
    </w:p>
    <w:p w:rsidR="00D532F1" w:rsidRDefault="00A021A2" w:rsidP="00CA7867">
      <w:pPr>
        <w:widowControl w:val="0"/>
        <w:suppressAutoHyphens w:val="0"/>
        <w:ind w:firstLine="284"/>
        <w:jc w:val="both"/>
        <w:rPr>
          <w:rFonts w:eastAsia="Arial Unicode MS" w:cs="Arial"/>
          <w:kern w:val="1"/>
        </w:rPr>
      </w:pPr>
      <w:r>
        <w:rPr>
          <w:rFonts w:eastAsia="Arial Unicode MS" w:cs="Arial"/>
          <w:kern w:val="1"/>
        </w:rPr>
        <w:t>2</w:t>
      </w:r>
      <w:r w:rsidR="00D532F1" w:rsidRPr="00DC72CC">
        <w:rPr>
          <w:rFonts w:eastAsia="Arial Unicode MS" w:cs="Arial"/>
          <w:kern w:val="1"/>
        </w:rPr>
        <w:t xml:space="preserve">. </w:t>
      </w:r>
      <w:r w:rsidR="00A903BF">
        <w:rPr>
          <w:rFonts w:eastAsia="Arial Unicode MS" w:cs="Arial"/>
          <w:kern w:val="1"/>
        </w:rPr>
        <w:t xml:space="preserve">План в масштабе </w:t>
      </w:r>
      <w:r w:rsidR="00881D01" w:rsidRPr="00881D01">
        <w:rPr>
          <w:rFonts w:eastAsia="Arial Unicode MS" w:cs="Arial"/>
          <w:kern w:val="1"/>
        </w:rPr>
        <w:t xml:space="preserve">           </w:t>
      </w:r>
      <w:r w:rsidR="00D532F1" w:rsidRPr="00DC72CC">
        <w:rPr>
          <w:rFonts w:eastAsia="Arial Unicode MS" w:cs="Arial"/>
          <w:kern w:val="1"/>
        </w:rPr>
        <w:t xml:space="preserve">с </w:t>
      </w:r>
      <w:r w:rsidR="00CA7867">
        <w:rPr>
          <w:rFonts w:eastAsia="Arial Unicode MS"/>
          <w:kern w:val="1"/>
        </w:rPr>
        <w:t>указанием контуров проектируемых сооружений</w:t>
      </w:r>
      <w:r w:rsidR="0034521B">
        <w:rPr>
          <w:rFonts w:eastAsia="Arial Unicode MS"/>
          <w:kern w:val="1"/>
        </w:rPr>
        <w:t xml:space="preserve"> на</w:t>
      </w:r>
      <w:r w:rsidR="00881D01">
        <w:rPr>
          <w:rFonts w:eastAsia="Arial Unicode MS"/>
          <w:kern w:val="1"/>
        </w:rPr>
        <w:t xml:space="preserve">        </w:t>
      </w:r>
      <w:r w:rsidR="0034521B">
        <w:rPr>
          <w:rFonts w:eastAsia="Arial Unicode MS"/>
          <w:kern w:val="1"/>
        </w:rPr>
        <w:t>л</w:t>
      </w:r>
      <w:r w:rsidR="00CA7867">
        <w:rPr>
          <w:rFonts w:eastAsia="Arial Unicode MS"/>
          <w:kern w:val="1"/>
        </w:rPr>
        <w:t>.</w:t>
      </w:r>
    </w:p>
    <w:sectPr w:rsidR="00D532F1" w:rsidSect="00DD68EA">
      <w:pgSz w:w="11906" w:h="16838"/>
      <w:pgMar w:top="568" w:right="851" w:bottom="851" w:left="85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50" w:rsidRDefault="001F6A50" w:rsidP="008240BF">
      <w:r>
        <w:separator/>
      </w:r>
    </w:p>
  </w:endnote>
  <w:endnote w:type="continuationSeparator" w:id="0">
    <w:p w:rsidR="001F6A50" w:rsidRDefault="001F6A50" w:rsidP="0082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50" w:rsidRDefault="001F6A50" w:rsidP="008240BF">
      <w:r>
        <w:separator/>
      </w:r>
    </w:p>
  </w:footnote>
  <w:footnote w:type="continuationSeparator" w:id="0">
    <w:p w:rsidR="001F6A50" w:rsidRDefault="001F6A50" w:rsidP="0082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F1"/>
    <w:rsid w:val="000140EF"/>
    <w:rsid w:val="0004240A"/>
    <w:rsid w:val="000440B5"/>
    <w:rsid w:val="00046B7A"/>
    <w:rsid w:val="000615BA"/>
    <w:rsid w:val="000A0469"/>
    <w:rsid w:val="000B1719"/>
    <w:rsid w:val="000C080F"/>
    <w:rsid w:val="000D1730"/>
    <w:rsid w:val="000E0B18"/>
    <w:rsid w:val="0011482F"/>
    <w:rsid w:val="0016798A"/>
    <w:rsid w:val="00170567"/>
    <w:rsid w:val="00173EF8"/>
    <w:rsid w:val="00193360"/>
    <w:rsid w:val="001969BD"/>
    <w:rsid w:val="001A5691"/>
    <w:rsid w:val="001B1F24"/>
    <w:rsid w:val="001E1534"/>
    <w:rsid w:val="001F6A50"/>
    <w:rsid w:val="001F7ED4"/>
    <w:rsid w:val="00200CB3"/>
    <w:rsid w:val="00205797"/>
    <w:rsid w:val="00233C9F"/>
    <w:rsid w:val="0025133B"/>
    <w:rsid w:val="002979AF"/>
    <w:rsid w:val="002A5262"/>
    <w:rsid w:val="002C0E17"/>
    <w:rsid w:val="002C5049"/>
    <w:rsid w:val="00304BAD"/>
    <w:rsid w:val="003238F0"/>
    <w:rsid w:val="00326390"/>
    <w:rsid w:val="00330D06"/>
    <w:rsid w:val="0034521B"/>
    <w:rsid w:val="0034750C"/>
    <w:rsid w:val="003514BB"/>
    <w:rsid w:val="00372629"/>
    <w:rsid w:val="003974EA"/>
    <w:rsid w:val="003B3DB3"/>
    <w:rsid w:val="004024F5"/>
    <w:rsid w:val="0042680E"/>
    <w:rsid w:val="004367D3"/>
    <w:rsid w:val="0048339A"/>
    <w:rsid w:val="00484C1C"/>
    <w:rsid w:val="004F4019"/>
    <w:rsid w:val="005174E9"/>
    <w:rsid w:val="0051763D"/>
    <w:rsid w:val="00541878"/>
    <w:rsid w:val="005572CD"/>
    <w:rsid w:val="00560C05"/>
    <w:rsid w:val="0058595F"/>
    <w:rsid w:val="005A142B"/>
    <w:rsid w:val="005B31BA"/>
    <w:rsid w:val="005C0DAA"/>
    <w:rsid w:val="005E1EA9"/>
    <w:rsid w:val="005F1285"/>
    <w:rsid w:val="006205DF"/>
    <w:rsid w:val="00625965"/>
    <w:rsid w:val="0062601A"/>
    <w:rsid w:val="00641BDD"/>
    <w:rsid w:val="00646155"/>
    <w:rsid w:val="006740F7"/>
    <w:rsid w:val="00687313"/>
    <w:rsid w:val="006B1BBB"/>
    <w:rsid w:val="006E3E7E"/>
    <w:rsid w:val="006F2E78"/>
    <w:rsid w:val="006F400B"/>
    <w:rsid w:val="007242E2"/>
    <w:rsid w:val="007D306F"/>
    <w:rsid w:val="007E567C"/>
    <w:rsid w:val="007F2D04"/>
    <w:rsid w:val="008021F8"/>
    <w:rsid w:val="00806DCF"/>
    <w:rsid w:val="008240BF"/>
    <w:rsid w:val="0084510F"/>
    <w:rsid w:val="00871EDC"/>
    <w:rsid w:val="00881D01"/>
    <w:rsid w:val="00884D50"/>
    <w:rsid w:val="00887F71"/>
    <w:rsid w:val="00896CB3"/>
    <w:rsid w:val="008A113A"/>
    <w:rsid w:val="008D6FB3"/>
    <w:rsid w:val="008F079F"/>
    <w:rsid w:val="00914074"/>
    <w:rsid w:val="00947A58"/>
    <w:rsid w:val="00992292"/>
    <w:rsid w:val="009D4DED"/>
    <w:rsid w:val="009D6040"/>
    <w:rsid w:val="00A021A2"/>
    <w:rsid w:val="00A27992"/>
    <w:rsid w:val="00A63925"/>
    <w:rsid w:val="00A827C0"/>
    <w:rsid w:val="00A903BF"/>
    <w:rsid w:val="00A91F80"/>
    <w:rsid w:val="00AA6C06"/>
    <w:rsid w:val="00B01F10"/>
    <w:rsid w:val="00B06062"/>
    <w:rsid w:val="00B1604E"/>
    <w:rsid w:val="00B371CE"/>
    <w:rsid w:val="00B43463"/>
    <w:rsid w:val="00B8296B"/>
    <w:rsid w:val="00B85227"/>
    <w:rsid w:val="00B92FB5"/>
    <w:rsid w:val="00B9487A"/>
    <w:rsid w:val="00BB0693"/>
    <w:rsid w:val="00BB17F2"/>
    <w:rsid w:val="00BB3644"/>
    <w:rsid w:val="00BB6E92"/>
    <w:rsid w:val="00BF18FC"/>
    <w:rsid w:val="00C372A8"/>
    <w:rsid w:val="00C42B5D"/>
    <w:rsid w:val="00C70325"/>
    <w:rsid w:val="00C72AA7"/>
    <w:rsid w:val="00C825CF"/>
    <w:rsid w:val="00CA7867"/>
    <w:rsid w:val="00CB3537"/>
    <w:rsid w:val="00D02F89"/>
    <w:rsid w:val="00D21B9B"/>
    <w:rsid w:val="00D52B8A"/>
    <w:rsid w:val="00D532F1"/>
    <w:rsid w:val="00D5485B"/>
    <w:rsid w:val="00DB01A1"/>
    <w:rsid w:val="00DD68EA"/>
    <w:rsid w:val="00DE55F3"/>
    <w:rsid w:val="00E02E5B"/>
    <w:rsid w:val="00E55921"/>
    <w:rsid w:val="00E738AF"/>
    <w:rsid w:val="00ED0066"/>
    <w:rsid w:val="00F5021C"/>
    <w:rsid w:val="00F5190E"/>
    <w:rsid w:val="00F75BC1"/>
    <w:rsid w:val="00FA187D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240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4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03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B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240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4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03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99</cp:revision>
  <cp:lastPrinted>2015-09-17T02:00:00Z</cp:lastPrinted>
  <dcterms:created xsi:type="dcterms:W3CDTF">2015-03-02T08:20:00Z</dcterms:created>
  <dcterms:modified xsi:type="dcterms:W3CDTF">2017-12-19T10:21:00Z</dcterms:modified>
</cp:coreProperties>
</file>